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509" w:rsidRDefault="00F24509">
      <w:pPr>
        <w:spacing w:line="325" w:lineRule="exact"/>
        <w:rPr>
          <w:sz w:val="24"/>
          <w:szCs w:val="24"/>
        </w:rPr>
      </w:pPr>
    </w:p>
    <w:p w:rsidR="00F24509" w:rsidRDefault="004E7178">
      <w:pPr>
        <w:spacing w:line="366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32"/>
          <w:szCs w:val="32"/>
        </w:rPr>
        <w:t>关于组织吉林省长春市中小学校管理团队信息化领导力</w:t>
      </w:r>
    </w:p>
    <w:p w:rsidR="00F24509" w:rsidRDefault="00F24509">
      <w:pPr>
        <w:spacing w:line="259" w:lineRule="exact"/>
        <w:rPr>
          <w:sz w:val="24"/>
          <w:szCs w:val="24"/>
        </w:rPr>
      </w:pPr>
    </w:p>
    <w:p w:rsidR="00F24509" w:rsidRDefault="004E7178">
      <w:pPr>
        <w:spacing w:line="366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32"/>
          <w:szCs w:val="32"/>
        </w:rPr>
        <w:t>提升项目集中培训的通知</w:t>
      </w:r>
    </w:p>
    <w:p w:rsidR="00F24509" w:rsidRDefault="00F24509">
      <w:pPr>
        <w:spacing w:line="287" w:lineRule="exact"/>
        <w:rPr>
          <w:sz w:val="24"/>
          <w:szCs w:val="24"/>
        </w:rPr>
      </w:pPr>
    </w:p>
    <w:p w:rsidR="00F24509" w:rsidRDefault="004E7178">
      <w:pPr>
        <w:spacing w:line="320" w:lineRule="exact"/>
        <w:ind w:left="360"/>
        <w:rPr>
          <w:sz w:val="20"/>
          <w:szCs w:val="20"/>
        </w:rPr>
      </w:pPr>
      <w:r>
        <w:rPr>
          <w:rFonts w:ascii="宋体" w:eastAsia="宋体" w:hAnsi="宋体" w:cs="宋体" w:hint="eastAsia"/>
          <w:sz w:val="28"/>
          <w:szCs w:val="28"/>
        </w:rPr>
        <w:t>区属各中小学</w:t>
      </w:r>
      <w:r>
        <w:rPr>
          <w:rFonts w:ascii="宋体" w:eastAsia="宋体" w:hAnsi="宋体" w:cs="宋体"/>
          <w:sz w:val="28"/>
          <w:szCs w:val="28"/>
        </w:rPr>
        <w:t>：</w:t>
      </w:r>
    </w:p>
    <w:p w:rsidR="00F24509" w:rsidRDefault="00F24509">
      <w:pPr>
        <w:spacing w:line="316" w:lineRule="exact"/>
        <w:rPr>
          <w:sz w:val="24"/>
          <w:szCs w:val="24"/>
        </w:rPr>
      </w:pPr>
    </w:p>
    <w:p w:rsidR="00F24509" w:rsidRDefault="004E7178">
      <w:pPr>
        <w:spacing w:line="308" w:lineRule="exact"/>
        <w:ind w:left="1060"/>
        <w:rPr>
          <w:sz w:val="20"/>
          <w:szCs w:val="20"/>
        </w:rPr>
      </w:pPr>
      <w:r>
        <w:rPr>
          <w:rFonts w:ascii="宋体" w:eastAsia="宋体" w:hAnsi="宋体" w:cs="宋体"/>
          <w:sz w:val="27"/>
          <w:szCs w:val="27"/>
        </w:rPr>
        <w:t>据吉林省教育厅办公室《关于公布吉林省 2019 年中小学幼儿园</w:t>
      </w:r>
    </w:p>
    <w:p w:rsidR="00F24509" w:rsidRDefault="00F24509">
      <w:pPr>
        <w:spacing w:line="305" w:lineRule="exact"/>
        <w:rPr>
          <w:sz w:val="24"/>
          <w:szCs w:val="24"/>
        </w:rPr>
      </w:pPr>
    </w:p>
    <w:p w:rsidR="00F24509" w:rsidRDefault="004E7178">
      <w:pPr>
        <w:spacing w:line="320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教师国培项目和省培项目承担院校机构名单的通知》（吉教师办函</w:t>
      </w:r>
    </w:p>
    <w:p w:rsidR="00F24509" w:rsidRDefault="00F24509">
      <w:pPr>
        <w:spacing w:line="316" w:lineRule="exact"/>
        <w:rPr>
          <w:sz w:val="24"/>
          <w:szCs w:val="24"/>
        </w:rPr>
      </w:pPr>
    </w:p>
    <w:p w:rsidR="00F24509" w:rsidRDefault="004E7178">
      <w:pPr>
        <w:spacing w:line="308" w:lineRule="exact"/>
        <w:ind w:right="-13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7"/>
          <w:szCs w:val="27"/>
        </w:rPr>
        <w:t>〔2019〕13 号）文件精神和相关要求，华东师范大学承担 2019 年吉</w:t>
      </w:r>
    </w:p>
    <w:p w:rsidR="00F24509" w:rsidRDefault="00F24509">
      <w:pPr>
        <w:spacing w:line="317" w:lineRule="exact"/>
        <w:rPr>
          <w:sz w:val="24"/>
          <w:szCs w:val="24"/>
        </w:rPr>
      </w:pPr>
    </w:p>
    <w:p w:rsidR="00F24509" w:rsidRDefault="004E7178">
      <w:pPr>
        <w:spacing w:line="308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7"/>
          <w:szCs w:val="27"/>
        </w:rPr>
        <w:t>林省长春市学校管理团队信息化领导力提升项目，为切实做好此次培</w:t>
      </w:r>
    </w:p>
    <w:p w:rsidR="00F24509" w:rsidRDefault="00F24509">
      <w:pPr>
        <w:spacing w:line="305" w:lineRule="exact"/>
        <w:rPr>
          <w:sz w:val="24"/>
          <w:szCs w:val="24"/>
        </w:rPr>
      </w:pPr>
    </w:p>
    <w:p w:rsidR="00F24509" w:rsidRDefault="004E7178">
      <w:pPr>
        <w:spacing w:line="32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训工作，现将有关事项通知如下：</w:t>
      </w:r>
    </w:p>
    <w:p w:rsidR="00F24509" w:rsidRDefault="00F24509">
      <w:pPr>
        <w:spacing w:line="170" w:lineRule="exact"/>
        <w:rPr>
          <w:sz w:val="24"/>
          <w:szCs w:val="24"/>
        </w:rPr>
      </w:pPr>
    </w:p>
    <w:p w:rsidR="00F24509" w:rsidRDefault="004E7178">
      <w:pPr>
        <w:spacing w:line="32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一、培训目标</w:t>
      </w:r>
    </w:p>
    <w:p w:rsidR="00F24509" w:rsidRDefault="00F24509">
      <w:pPr>
        <w:spacing w:line="205" w:lineRule="exact"/>
        <w:rPr>
          <w:sz w:val="24"/>
          <w:szCs w:val="24"/>
        </w:rPr>
      </w:pPr>
    </w:p>
    <w:p w:rsidR="00F24509" w:rsidRDefault="004E7178">
      <w:pPr>
        <w:spacing w:line="340" w:lineRule="exact"/>
        <w:ind w:left="92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通过集中培训，使各示范学校校长、教导主任明晰</w:t>
      </w:r>
      <w:r>
        <w:rPr>
          <w:rFonts w:ascii="Arial" w:eastAsia="Arial" w:hAnsi="Arial" w:cs="Arial"/>
          <w:sz w:val="28"/>
          <w:szCs w:val="28"/>
        </w:rPr>
        <w:t>“</w:t>
      </w:r>
      <w:r>
        <w:rPr>
          <w:rFonts w:ascii="宋体" w:eastAsia="宋体" w:hAnsi="宋体" w:cs="宋体"/>
          <w:sz w:val="28"/>
          <w:szCs w:val="28"/>
        </w:rPr>
        <w:t>教育信息化</w:t>
      </w:r>
    </w:p>
    <w:p w:rsidR="00F24509" w:rsidRDefault="00F24509">
      <w:pPr>
        <w:spacing w:line="205" w:lineRule="exact"/>
        <w:rPr>
          <w:sz w:val="24"/>
          <w:szCs w:val="24"/>
        </w:rPr>
      </w:pPr>
    </w:p>
    <w:p w:rsidR="00F24509" w:rsidRDefault="004E7178">
      <w:pPr>
        <w:spacing w:line="34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2.0</w:t>
      </w:r>
      <w:r>
        <w:rPr>
          <w:rFonts w:ascii="Arial" w:eastAsia="Arial" w:hAnsi="Arial" w:cs="Arial"/>
          <w:sz w:val="28"/>
          <w:szCs w:val="28"/>
        </w:rPr>
        <w:t>”</w:t>
      </w:r>
      <w:r>
        <w:rPr>
          <w:rFonts w:ascii="宋体" w:eastAsia="宋体" w:hAnsi="宋体" w:cs="宋体"/>
          <w:sz w:val="28"/>
          <w:szCs w:val="28"/>
        </w:rPr>
        <w:t>的政策目标与发展愿景，熟悉</w:t>
      </w:r>
      <w:r>
        <w:rPr>
          <w:rFonts w:ascii="Arial" w:eastAsia="Arial" w:hAnsi="Arial" w:cs="Arial"/>
          <w:sz w:val="28"/>
          <w:szCs w:val="28"/>
        </w:rPr>
        <w:t>“</w:t>
      </w:r>
      <w:r>
        <w:rPr>
          <w:rFonts w:ascii="宋体" w:eastAsia="宋体" w:hAnsi="宋体" w:cs="宋体"/>
          <w:sz w:val="28"/>
          <w:szCs w:val="28"/>
        </w:rPr>
        <w:t>提升工程2.0</w:t>
      </w:r>
      <w:r>
        <w:rPr>
          <w:rFonts w:ascii="Arial" w:eastAsia="Arial" w:hAnsi="Arial" w:cs="Arial"/>
          <w:sz w:val="28"/>
          <w:szCs w:val="28"/>
        </w:rPr>
        <w:t xml:space="preserve"> ” </w:t>
      </w:r>
      <w:r>
        <w:rPr>
          <w:rFonts w:ascii="宋体" w:eastAsia="宋体" w:hAnsi="宋体" w:cs="宋体"/>
          <w:sz w:val="28"/>
          <w:szCs w:val="28"/>
        </w:rPr>
        <w:t>的相关文件；</w:t>
      </w:r>
    </w:p>
    <w:p w:rsidR="00F24509" w:rsidRDefault="00F24509">
      <w:pPr>
        <w:spacing w:line="237" w:lineRule="exact"/>
        <w:rPr>
          <w:sz w:val="24"/>
          <w:szCs w:val="24"/>
        </w:rPr>
      </w:pPr>
    </w:p>
    <w:p w:rsidR="00F24509" w:rsidRDefault="004E7178">
      <w:pPr>
        <w:spacing w:line="308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7"/>
          <w:szCs w:val="27"/>
        </w:rPr>
        <w:t>通过案例分析、经验交流、工作坊讨论等形式，提升其学校信息化建</w:t>
      </w:r>
    </w:p>
    <w:p w:rsidR="00F24509" w:rsidRDefault="00F24509">
      <w:pPr>
        <w:spacing w:line="237" w:lineRule="exact"/>
        <w:rPr>
          <w:sz w:val="24"/>
          <w:szCs w:val="24"/>
        </w:rPr>
      </w:pPr>
    </w:p>
    <w:p w:rsidR="00F24509" w:rsidRDefault="004E7178">
      <w:pPr>
        <w:spacing w:line="308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7"/>
          <w:szCs w:val="27"/>
        </w:rPr>
        <w:t>设规划与管理能力，以及信息技术支持下的教学创新指导能力与校本</w:t>
      </w:r>
    </w:p>
    <w:p w:rsidR="00F24509" w:rsidRDefault="00F24509">
      <w:pPr>
        <w:spacing w:line="205" w:lineRule="exact"/>
        <w:rPr>
          <w:sz w:val="24"/>
          <w:szCs w:val="24"/>
        </w:rPr>
      </w:pPr>
    </w:p>
    <w:p w:rsidR="00F24509" w:rsidRDefault="004E7178">
      <w:pPr>
        <w:spacing w:line="340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研修策划与实施能力。同时，熟悉</w:t>
      </w:r>
      <w:r>
        <w:rPr>
          <w:rFonts w:ascii="Arial" w:eastAsia="Arial" w:hAnsi="Arial" w:cs="Arial"/>
          <w:sz w:val="28"/>
          <w:szCs w:val="28"/>
        </w:rPr>
        <w:t>“</w:t>
      </w:r>
      <w:r>
        <w:rPr>
          <w:rFonts w:ascii="宋体" w:eastAsia="宋体" w:hAnsi="宋体" w:cs="宋体"/>
          <w:sz w:val="28"/>
          <w:szCs w:val="28"/>
        </w:rPr>
        <w:t>提升工程2.0</w:t>
      </w:r>
      <w:r>
        <w:rPr>
          <w:rFonts w:ascii="Arial" w:eastAsia="Arial" w:hAnsi="Arial" w:cs="Arial"/>
          <w:sz w:val="28"/>
          <w:szCs w:val="28"/>
        </w:rPr>
        <w:t>”</w:t>
      </w:r>
      <w:r>
        <w:rPr>
          <w:rFonts w:ascii="宋体" w:eastAsia="宋体" w:hAnsi="宋体" w:cs="宋体"/>
          <w:sz w:val="28"/>
          <w:szCs w:val="28"/>
        </w:rPr>
        <w:t>项目的设计目标</w:t>
      </w:r>
    </w:p>
    <w:p w:rsidR="00F24509" w:rsidRDefault="00F24509">
      <w:pPr>
        <w:spacing w:line="237" w:lineRule="exact"/>
        <w:rPr>
          <w:sz w:val="24"/>
          <w:szCs w:val="24"/>
        </w:rPr>
      </w:pPr>
    </w:p>
    <w:p w:rsidR="00F24509" w:rsidRDefault="004E7178">
      <w:pPr>
        <w:spacing w:line="308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7"/>
          <w:szCs w:val="27"/>
        </w:rPr>
        <w:t>与整体要求，明确各自的角色定位及各阶段的任务职责，以指导并帮</w:t>
      </w:r>
    </w:p>
    <w:p w:rsidR="00F24509" w:rsidRDefault="00F24509">
      <w:pPr>
        <w:spacing w:line="225" w:lineRule="exact"/>
        <w:rPr>
          <w:sz w:val="24"/>
          <w:szCs w:val="24"/>
        </w:rPr>
      </w:pPr>
    </w:p>
    <w:p w:rsidR="00F24509" w:rsidRDefault="004E7178">
      <w:pPr>
        <w:spacing w:line="32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助本校教师常态化地开展学习与实践，提高信息技术与学科教学融合</w:t>
      </w:r>
    </w:p>
    <w:p w:rsidR="00F24509" w:rsidRDefault="00F24509">
      <w:pPr>
        <w:spacing w:line="225" w:lineRule="exact"/>
        <w:rPr>
          <w:sz w:val="24"/>
          <w:szCs w:val="24"/>
        </w:rPr>
      </w:pPr>
    </w:p>
    <w:p w:rsidR="00F24509" w:rsidRDefault="004E7178">
      <w:pPr>
        <w:spacing w:line="32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发展的能动性。</w:t>
      </w:r>
    </w:p>
    <w:p w:rsidR="00F24509" w:rsidRDefault="00F24509">
      <w:pPr>
        <w:spacing w:line="200" w:lineRule="exact"/>
        <w:rPr>
          <w:sz w:val="24"/>
          <w:szCs w:val="24"/>
        </w:rPr>
      </w:pPr>
    </w:p>
    <w:p w:rsidR="00F24509" w:rsidRDefault="00F24509">
      <w:pPr>
        <w:spacing w:line="208" w:lineRule="exact"/>
        <w:rPr>
          <w:sz w:val="24"/>
          <w:szCs w:val="24"/>
        </w:rPr>
      </w:pPr>
    </w:p>
    <w:p w:rsidR="00F24509" w:rsidRDefault="004E7178">
      <w:pPr>
        <w:spacing w:line="32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二、参训对象</w:t>
      </w:r>
    </w:p>
    <w:p w:rsidR="00F24509" w:rsidRDefault="00F24509">
      <w:pPr>
        <w:spacing w:line="365" w:lineRule="exact"/>
        <w:rPr>
          <w:sz w:val="24"/>
          <w:szCs w:val="24"/>
        </w:rPr>
      </w:pPr>
    </w:p>
    <w:p w:rsidR="00F24509" w:rsidRDefault="004E7178">
      <w:pPr>
        <w:spacing w:line="308" w:lineRule="exact"/>
        <w:ind w:left="920"/>
        <w:rPr>
          <w:sz w:val="20"/>
          <w:szCs w:val="20"/>
        </w:rPr>
      </w:pPr>
      <w:r>
        <w:rPr>
          <w:rFonts w:ascii="宋体" w:eastAsia="宋体" w:hAnsi="宋体" w:cs="宋体"/>
          <w:sz w:val="27"/>
          <w:szCs w:val="27"/>
        </w:rPr>
        <w:t>长春市朝阳区信息中心项目管理员 1 人，29 所项目学校的校长、</w:t>
      </w:r>
    </w:p>
    <w:p w:rsidR="00F24509" w:rsidRDefault="00F24509">
      <w:pPr>
        <w:spacing w:line="316" w:lineRule="exact"/>
        <w:rPr>
          <w:sz w:val="24"/>
          <w:szCs w:val="24"/>
        </w:rPr>
      </w:pPr>
    </w:p>
    <w:p w:rsidR="00F24509" w:rsidRDefault="004E7178">
      <w:pPr>
        <w:spacing w:line="308" w:lineRule="exact"/>
        <w:ind w:right="-13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7"/>
          <w:szCs w:val="27"/>
        </w:rPr>
        <w:t>教导主任，每校 2 人（1 名分管信息化的校长或副校长、1 名教导主</w:t>
      </w:r>
    </w:p>
    <w:p w:rsidR="00F24509" w:rsidRDefault="00F24509">
      <w:pPr>
        <w:spacing w:line="305" w:lineRule="exact"/>
        <w:rPr>
          <w:sz w:val="24"/>
          <w:szCs w:val="24"/>
        </w:rPr>
      </w:pPr>
    </w:p>
    <w:p w:rsidR="00F24509" w:rsidRDefault="004E7178">
      <w:pPr>
        <w:spacing w:line="32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任）。具体参训学校名单见附件。</w:t>
      </w:r>
    </w:p>
    <w:p w:rsidR="00F24509" w:rsidRDefault="00F24509">
      <w:pPr>
        <w:spacing w:line="353" w:lineRule="exact"/>
        <w:rPr>
          <w:sz w:val="24"/>
          <w:szCs w:val="24"/>
        </w:rPr>
      </w:pPr>
    </w:p>
    <w:p w:rsidR="00F24509" w:rsidRDefault="004E7178">
      <w:pPr>
        <w:spacing w:line="32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三、报到及培训时间、地点</w:t>
      </w:r>
    </w:p>
    <w:p w:rsidR="00F24509" w:rsidRDefault="00F24509">
      <w:pPr>
        <w:spacing w:line="353" w:lineRule="exact"/>
        <w:rPr>
          <w:sz w:val="24"/>
          <w:szCs w:val="24"/>
        </w:rPr>
      </w:pPr>
    </w:p>
    <w:p w:rsidR="00F24509" w:rsidRDefault="004E7178">
      <w:pPr>
        <w:spacing w:line="320" w:lineRule="exact"/>
        <w:ind w:left="64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1.报到时间：9 月 3 日上午 8:30 报到，9:00 上课。</w:t>
      </w:r>
    </w:p>
    <w:p w:rsidR="00F24509" w:rsidRDefault="00F24509">
      <w:pPr>
        <w:sectPr w:rsidR="00F24509">
          <w:pgSz w:w="11900" w:h="16838"/>
          <w:pgMar w:top="1440" w:right="1440" w:bottom="953" w:left="1440" w:header="0" w:footer="0" w:gutter="0"/>
          <w:cols w:space="720" w:equalWidth="0">
            <w:col w:w="9026"/>
          </w:cols>
        </w:sectPr>
      </w:pPr>
    </w:p>
    <w:p w:rsidR="00F24509" w:rsidRDefault="00F24509">
      <w:pPr>
        <w:spacing w:line="353" w:lineRule="exact"/>
        <w:rPr>
          <w:sz w:val="20"/>
          <w:szCs w:val="20"/>
        </w:rPr>
      </w:pPr>
      <w:bookmarkStart w:id="0" w:name="page2"/>
      <w:bookmarkEnd w:id="0"/>
    </w:p>
    <w:p w:rsidR="00F24509" w:rsidRDefault="004E7178">
      <w:pPr>
        <w:spacing w:line="320" w:lineRule="exact"/>
        <w:ind w:right="-79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2.报到地点：长春教育学院西区 1 号楼大厅（绿园区</w:t>
      </w:r>
      <w:proofErr w:type="gramStart"/>
      <w:r>
        <w:rPr>
          <w:rFonts w:ascii="宋体" w:eastAsia="宋体" w:hAnsi="宋体" w:cs="宋体"/>
          <w:sz w:val="28"/>
          <w:szCs w:val="28"/>
        </w:rPr>
        <w:t>青萍路</w:t>
      </w:r>
      <w:proofErr w:type="gramEnd"/>
      <w:r>
        <w:rPr>
          <w:rFonts w:ascii="宋体" w:eastAsia="宋体" w:hAnsi="宋体" w:cs="宋体"/>
          <w:sz w:val="28"/>
          <w:szCs w:val="28"/>
        </w:rPr>
        <w:t xml:space="preserve"> 242 号）</w:t>
      </w:r>
    </w:p>
    <w:p w:rsidR="00F24509" w:rsidRDefault="00F24509">
      <w:pPr>
        <w:spacing w:line="353" w:lineRule="exact"/>
        <w:rPr>
          <w:sz w:val="20"/>
          <w:szCs w:val="20"/>
        </w:rPr>
      </w:pPr>
    </w:p>
    <w:p w:rsidR="00F24509" w:rsidRDefault="004E7178">
      <w:pPr>
        <w:spacing w:line="320" w:lineRule="exact"/>
        <w:ind w:right="-79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3.培训时间及地点：9 月 3 日-9 月 7 日，长春教育学院西区 1 号楼</w:t>
      </w:r>
    </w:p>
    <w:p w:rsidR="00F24509" w:rsidRDefault="00F24509">
      <w:pPr>
        <w:spacing w:line="305" w:lineRule="exact"/>
        <w:rPr>
          <w:sz w:val="20"/>
          <w:szCs w:val="20"/>
        </w:rPr>
      </w:pPr>
    </w:p>
    <w:p w:rsidR="00F24509" w:rsidRDefault="004E7178">
      <w:pPr>
        <w:spacing w:line="32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516 教室</w:t>
      </w:r>
    </w:p>
    <w:p w:rsidR="00F24509" w:rsidRDefault="00F24509">
      <w:pPr>
        <w:spacing w:line="367" w:lineRule="exact"/>
        <w:rPr>
          <w:sz w:val="20"/>
          <w:szCs w:val="20"/>
        </w:rPr>
      </w:pPr>
    </w:p>
    <w:p w:rsidR="00F24509" w:rsidRDefault="004E7178">
      <w:pPr>
        <w:spacing w:line="32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四、培训内容</w:t>
      </w:r>
    </w:p>
    <w:p w:rsidR="00F24509" w:rsidRDefault="00F24509">
      <w:pPr>
        <w:spacing w:line="216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2680"/>
        <w:gridCol w:w="3800"/>
        <w:gridCol w:w="30"/>
      </w:tblGrid>
      <w:tr w:rsidR="00F24509">
        <w:trPr>
          <w:trHeight w:val="46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ind w:left="10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模块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ind w:left="16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专题</w:t>
            </w:r>
          </w:p>
        </w:tc>
        <w:tc>
          <w:tcPr>
            <w:tcW w:w="0" w:type="dxa"/>
            <w:vAlign w:val="bottom"/>
          </w:tcPr>
          <w:p w:rsidR="00F24509" w:rsidRDefault="00F24509">
            <w:pPr>
              <w:rPr>
                <w:sz w:val="1"/>
                <w:szCs w:val="1"/>
              </w:rPr>
            </w:pPr>
          </w:p>
        </w:tc>
      </w:tr>
      <w:tr w:rsidR="00F24509">
        <w:trPr>
          <w:trHeight w:val="173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15"/>
                <w:szCs w:val="15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15"/>
                <w:szCs w:val="15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24509" w:rsidRDefault="00F24509">
            <w:pPr>
              <w:rPr>
                <w:sz w:val="1"/>
                <w:szCs w:val="1"/>
              </w:rPr>
            </w:pPr>
          </w:p>
        </w:tc>
      </w:tr>
      <w:tr w:rsidR="00F24509">
        <w:trPr>
          <w:trHeight w:val="44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专题 1：教育部《关于实施全</w:t>
            </w:r>
          </w:p>
        </w:tc>
        <w:tc>
          <w:tcPr>
            <w:tcW w:w="0" w:type="dxa"/>
            <w:vAlign w:val="bottom"/>
          </w:tcPr>
          <w:p w:rsidR="00F24509" w:rsidRDefault="00F24509">
            <w:pPr>
              <w:rPr>
                <w:sz w:val="1"/>
                <w:szCs w:val="1"/>
              </w:rPr>
            </w:pPr>
          </w:p>
        </w:tc>
      </w:tr>
      <w:tr w:rsidR="00F24509">
        <w:trPr>
          <w:trHeight w:val="62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8"/>
                <w:sz w:val="28"/>
                <w:szCs w:val="28"/>
              </w:rPr>
              <w:t>9 月 3 日上午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模块一：政策与文件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国中小学教师信息技术应用</w:t>
            </w:r>
          </w:p>
        </w:tc>
        <w:tc>
          <w:tcPr>
            <w:tcW w:w="0" w:type="dxa"/>
            <w:vAlign w:val="bottom"/>
          </w:tcPr>
          <w:p w:rsidR="00F24509" w:rsidRDefault="00F24509">
            <w:pPr>
              <w:rPr>
                <w:sz w:val="1"/>
                <w:szCs w:val="1"/>
              </w:rPr>
            </w:pPr>
          </w:p>
        </w:tc>
      </w:tr>
      <w:tr w:rsidR="00F24509">
        <w:trPr>
          <w:trHeight w:val="62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>（9:00-12:00）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解读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28"/>
                <w:szCs w:val="28"/>
              </w:rPr>
              <w:t>能力提升工程 2.0 的意见》文</w:t>
            </w:r>
          </w:p>
        </w:tc>
        <w:tc>
          <w:tcPr>
            <w:tcW w:w="0" w:type="dxa"/>
            <w:vAlign w:val="bottom"/>
          </w:tcPr>
          <w:p w:rsidR="00F24509" w:rsidRDefault="00F24509">
            <w:pPr>
              <w:rPr>
                <w:sz w:val="1"/>
                <w:szCs w:val="1"/>
              </w:rPr>
            </w:pPr>
          </w:p>
        </w:tc>
      </w:tr>
      <w:tr w:rsidR="00F24509">
        <w:trPr>
          <w:trHeight w:val="62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件解读</w:t>
            </w:r>
          </w:p>
        </w:tc>
        <w:tc>
          <w:tcPr>
            <w:tcW w:w="0" w:type="dxa"/>
            <w:vAlign w:val="bottom"/>
          </w:tcPr>
          <w:p w:rsidR="00F24509" w:rsidRDefault="00F24509">
            <w:pPr>
              <w:rPr>
                <w:sz w:val="1"/>
                <w:szCs w:val="1"/>
              </w:rPr>
            </w:pPr>
          </w:p>
        </w:tc>
      </w:tr>
      <w:tr w:rsidR="00F24509">
        <w:trPr>
          <w:trHeight w:val="173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15"/>
                <w:szCs w:val="15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15"/>
                <w:szCs w:val="15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24509" w:rsidRDefault="00F24509">
            <w:pPr>
              <w:rPr>
                <w:sz w:val="1"/>
                <w:szCs w:val="1"/>
              </w:rPr>
            </w:pPr>
          </w:p>
        </w:tc>
      </w:tr>
      <w:tr w:rsidR="00F24509">
        <w:trPr>
          <w:trHeight w:val="44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8"/>
                <w:sz w:val="28"/>
                <w:szCs w:val="28"/>
              </w:rPr>
              <w:t>9 月 3 日下午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模块二：学校信息化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3"/>
                <w:sz w:val="28"/>
                <w:szCs w:val="28"/>
              </w:rPr>
              <w:t>专题 2：基于 SWOT 分析法制定</w:t>
            </w:r>
          </w:p>
        </w:tc>
        <w:tc>
          <w:tcPr>
            <w:tcW w:w="0" w:type="dxa"/>
            <w:vAlign w:val="bottom"/>
          </w:tcPr>
          <w:p w:rsidR="00F24509" w:rsidRDefault="00F24509">
            <w:pPr>
              <w:rPr>
                <w:sz w:val="1"/>
                <w:szCs w:val="1"/>
              </w:rPr>
            </w:pPr>
          </w:p>
        </w:tc>
      </w:tr>
      <w:tr w:rsidR="00F24509">
        <w:trPr>
          <w:trHeight w:val="62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>（13:30-17:00）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建设规划与组织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学校信息化发展规划</w:t>
            </w:r>
          </w:p>
        </w:tc>
        <w:tc>
          <w:tcPr>
            <w:tcW w:w="0" w:type="dxa"/>
            <w:vAlign w:val="bottom"/>
          </w:tcPr>
          <w:p w:rsidR="00F24509" w:rsidRDefault="00F24509">
            <w:pPr>
              <w:rPr>
                <w:sz w:val="1"/>
                <w:szCs w:val="1"/>
              </w:rPr>
            </w:pPr>
          </w:p>
        </w:tc>
      </w:tr>
      <w:tr w:rsidR="00F24509">
        <w:trPr>
          <w:trHeight w:val="173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15"/>
                <w:szCs w:val="15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15"/>
                <w:szCs w:val="15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24509" w:rsidRDefault="00F24509">
            <w:pPr>
              <w:rPr>
                <w:sz w:val="1"/>
                <w:szCs w:val="1"/>
              </w:rPr>
            </w:pPr>
          </w:p>
        </w:tc>
      </w:tr>
      <w:tr w:rsidR="00F24509">
        <w:trPr>
          <w:trHeight w:val="44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8"/>
                <w:sz w:val="28"/>
                <w:szCs w:val="28"/>
              </w:rPr>
              <w:t>9 月 4 日上午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专题 3：信息技术应用能力点</w:t>
            </w:r>
          </w:p>
        </w:tc>
        <w:tc>
          <w:tcPr>
            <w:tcW w:w="0" w:type="dxa"/>
            <w:vAlign w:val="bottom"/>
          </w:tcPr>
          <w:p w:rsidR="00F24509" w:rsidRDefault="00F24509">
            <w:pPr>
              <w:rPr>
                <w:sz w:val="1"/>
                <w:szCs w:val="1"/>
              </w:rPr>
            </w:pPr>
          </w:p>
        </w:tc>
      </w:tr>
      <w:tr w:rsidR="00F24509">
        <w:trPr>
          <w:trHeight w:val="62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>（9:00-12:00）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模块三：校本应用考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选择与校本应用考核</w:t>
            </w:r>
          </w:p>
        </w:tc>
        <w:tc>
          <w:tcPr>
            <w:tcW w:w="0" w:type="dxa"/>
            <w:vAlign w:val="bottom"/>
          </w:tcPr>
          <w:p w:rsidR="00F24509" w:rsidRDefault="00F24509">
            <w:pPr>
              <w:rPr>
                <w:sz w:val="1"/>
                <w:szCs w:val="1"/>
              </w:rPr>
            </w:pPr>
          </w:p>
        </w:tc>
      </w:tr>
      <w:tr w:rsidR="00F24509">
        <w:trPr>
          <w:trHeight w:val="168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14"/>
                <w:szCs w:val="14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核推进策略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24509" w:rsidRDefault="00F24509">
            <w:pPr>
              <w:rPr>
                <w:sz w:val="1"/>
                <w:szCs w:val="1"/>
              </w:rPr>
            </w:pPr>
          </w:p>
        </w:tc>
      </w:tr>
      <w:tr w:rsidR="00F24509">
        <w:trPr>
          <w:trHeight w:val="443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8"/>
                <w:sz w:val="28"/>
                <w:szCs w:val="28"/>
              </w:rPr>
              <w:t>9 月 4 日下午</w:t>
            </w: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专题 4：小组研讨与规划制定</w:t>
            </w:r>
          </w:p>
        </w:tc>
        <w:tc>
          <w:tcPr>
            <w:tcW w:w="0" w:type="dxa"/>
            <w:vAlign w:val="bottom"/>
          </w:tcPr>
          <w:p w:rsidR="00F24509" w:rsidRDefault="00F24509">
            <w:pPr>
              <w:rPr>
                <w:sz w:val="1"/>
                <w:szCs w:val="1"/>
              </w:rPr>
            </w:pPr>
          </w:p>
        </w:tc>
      </w:tr>
      <w:tr w:rsidR="00F24509">
        <w:trPr>
          <w:trHeight w:val="62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>（13:30-17:00）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4509" w:rsidRDefault="00F24509">
            <w:pPr>
              <w:rPr>
                <w:sz w:val="1"/>
                <w:szCs w:val="1"/>
              </w:rPr>
            </w:pPr>
          </w:p>
        </w:tc>
      </w:tr>
      <w:tr w:rsidR="00F24509">
        <w:trPr>
          <w:trHeight w:val="173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15"/>
                <w:szCs w:val="15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15"/>
                <w:szCs w:val="15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24509" w:rsidRDefault="00F24509">
            <w:pPr>
              <w:rPr>
                <w:sz w:val="1"/>
                <w:szCs w:val="1"/>
              </w:rPr>
            </w:pPr>
          </w:p>
        </w:tc>
      </w:tr>
      <w:tr w:rsidR="00F24509">
        <w:trPr>
          <w:trHeight w:val="44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8"/>
                <w:sz w:val="28"/>
                <w:szCs w:val="28"/>
              </w:rPr>
              <w:t>9 月 5 日上午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28"/>
                <w:szCs w:val="28"/>
              </w:rPr>
              <w:t>专题 5：信息化 2.0 背景下学</w:t>
            </w:r>
          </w:p>
        </w:tc>
        <w:tc>
          <w:tcPr>
            <w:tcW w:w="0" w:type="dxa"/>
            <w:vAlign w:val="bottom"/>
          </w:tcPr>
          <w:p w:rsidR="00F24509" w:rsidRDefault="00F24509">
            <w:pPr>
              <w:rPr>
                <w:sz w:val="1"/>
                <w:szCs w:val="1"/>
              </w:rPr>
            </w:pPr>
          </w:p>
        </w:tc>
      </w:tr>
      <w:tr w:rsidR="00F2450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模块四：学校信息化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4509" w:rsidRDefault="00F24509">
            <w:pPr>
              <w:rPr>
                <w:sz w:val="1"/>
                <w:szCs w:val="1"/>
              </w:rPr>
            </w:pPr>
          </w:p>
        </w:tc>
      </w:tr>
      <w:tr w:rsidR="00F24509">
        <w:trPr>
          <w:trHeight w:val="30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spacing w:line="30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>（9:00-12:00）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307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校信息化工作的思考与实践</w:t>
            </w:r>
          </w:p>
        </w:tc>
        <w:tc>
          <w:tcPr>
            <w:tcW w:w="0" w:type="dxa"/>
            <w:vAlign w:val="bottom"/>
          </w:tcPr>
          <w:p w:rsidR="00F24509" w:rsidRDefault="00F24509">
            <w:pPr>
              <w:rPr>
                <w:sz w:val="1"/>
                <w:szCs w:val="1"/>
              </w:rPr>
            </w:pPr>
          </w:p>
        </w:tc>
      </w:tr>
      <w:tr w:rsidR="00F24509">
        <w:trPr>
          <w:trHeight w:val="174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15"/>
                <w:szCs w:val="15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教学改进与校本研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24509" w:rsidRDefault="00F24509">
            <w:pPr>
              <w:rPr>
                <w:sz w:val="1"/>
                <w:szCs w:val="1"/>
              </w:rPr>
            </w:pPr>
          </w:p>
        </w:tc>
      </w:tr>
      <w:tr w:rsidR="00F24509">
        <w:trPr>
          <w:trHeight w:val="124"/>
        </w:trPr>
        <w:tc>
          <w:tcPr>
            <w:tcW w:w="2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8"/>
                <w:sz w:val="28"/>
                <w:szCs w:val="28"/>
              </w:rPr>
              <w:t>9 月 5 日下午</w:t>
            </w: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专题 6：校本研修的策划与组</w:t>
            </w:r>
          </w:p>
        </w:tc>
        <w:tc>
          <w:tcPr>
            <w:tcW w:w="0" w:type="dxa"/>
            <w:vAlign w:val="bottom"/>
          </w:tcPr>
          <w:p w:rsidR="00F24509" w:rsidRDefault="00F24509">
            <w:pPr>
              <w:rPr>
                <w:sz w:val="1"/>
                <w:szCs w:val="1"/>
              </w:rPr>
            </w:pPr>
          </w:p>
        </w:tc>
      </w:tr>
      <w:tr w:rsidR="00F24509">
        <w:trPr>
          <w:trHeight w:val="317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4509" w:rsidRDefault="00F24509">
            <w:pPr>
              <w:rPr>
                <w:sz w:val="1"/>
                <w:szCs w:val="1"/>
              </w:rPr>
            </w:pPr>
          </w:p>
        </w:tc>
      </w:tr>
      <w:tr w:rsidR="00F24509">
        <w:trPr>
          <w:trHeight w:val="30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307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修指导力提升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4509" w:rsidRDefault="00F24509">
            <w:pPr>
              <w:rPr>
                <w:sz w:val="1"/>
                <w:szCs w:val="1"/>
              </w:rPr>
            </w:pPr>
          </w:p>
        </w:tc>
      </w:tr>
      <w:tr w:rsidR="00F2450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>（13:30-17:00）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织</w:t>
            </w:r>
          </w:p>
        </w:tc>
        <w:tc>
          <w:tcPr>
            <w:tcW w:w="0" w:type="dxa"/>
            <w:vAlign w:val="bottom"/>
          </w:tcPr>
          <w:p w:rsidR="00F24509" w:rsidRDefault="00F24509">
            <w:pPr>
              <w:rPr>
                <w:sz w:val="1"/>
                <w:szCs w:val="1"/>
              </w:rPr>
            </w:pPr>
          </w:p>
        </w:tc>
      </w:tr>
      <w:tr w:rsidR="00F24509">
        <w:trPr>
          <w:trHeight w:val="173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15"/>
                <w:szCs w:val="15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15"/>
                <w:szCs w:val="15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24509" w:rsidRDefault="00F24509">
            <w:pPr>
              <w:rPr>
                <w:sz w:val="1"/>
                <w:szCs w:val="1"/>
              </w:rPr>
            </w:pPr>
          </w:p>
        </w:tc>
      </w:tr>
      <w:tr w:rsidR="00F24509">
        <w:trPr>
          <w:trHeight w:val="44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8"/>
                <w:sz w:val="28"/>
                <w:szCs w:val="28"/>
              </w:rPr>
              <w:t>9 月 6 日上午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模块五：项目实施方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3"/>
                <w:sz w:val="28"/>
                <w:szCs w:val="28"/>
              </w:rPr>
              <w:t>专题 7：项目实施方案解读（研</w:t>
            </w:r>
          </w:p>
        </w:tc>
        <w:tc>
          <w:tcPr>
            <w:tcW w:w="0" w:type="dxa"/>
            <w:vAlign w:val="bottom"/>
          </w:tcPr>
          <w:p w:rsidR="00F24509" w:rsidRDefault="00F24509">
            <w:pPr>
              <w:rPr>
                <w:sz w:val="1"/>
                <w:szCs w:val="1"/>
              </w:rPr>
            </w:pPr>
          </w:p>
        </w:tc>
      </w:tr>
      <w:tr w:rsidR="00F24509">
        <w:trPr>
          <w:trHeight w:val="62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>（9:00-12:00）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案解读和平台功能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修周期、研修方式、研修活动</w:t>
            </w:r>
          </w:p>
        </w:tc>
        <w:tc>
          <w:tcPr>
            <w:tcW w:w="0" w:type="dxa"/>
            <w:vAlign w:val="bottom"/>
          </w:tcPr>
          <w:p w:rsidR="00F24509" w:rsidRDefault="00F24509">
            <w:pPr>
              <w:rPr>
                <w:sz w:val="1"/>
                <w:szCs w:val="1"/>
              </w:rPr>
            </w:pPr>
          </w:p>
        </w:tc>
      </w:tr>
      <w:tr w:rsidR="00F24509">
        <w:trPr>
          <w:trHeight w:val="173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15"/>
                <w:szCs w:val="15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15"/>
                <w:szCs w:val="15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24509" w:rsidRDefault="00F24509">
            <w:pPr>
              <w:rPr>
                <w:sz w:val="1"/>
                <w:szCs w:val="1"/>
              </w:rPr>
            </w:pPr>
          </w:p>
        </w:tc>
      </w:tr>
    </w:tbl>
    <w:p w:rsidR="00F24509" w:rsidRDefault="004E717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5863590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B23BA6" id="Shape 3" o:spid="_x0000_s1026" style="position:absolute;left:0;text-align:left;margin-left:461.7pt;margin-top:-.7pt;width:1pt;height:.9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p w:rsidR="00F24509" w:rsidRDefault="00F24509">
      <w:pPr>
        <w:sectPr w:rsidR="00F24509">
          <w:pgSz w:w="11900" w:h="16838"/>
          <w:pgMar w:top="1440" w:right="1226" w:bottom="1440" w:left="1440" w:header="0" w:footer="0" w:gutter="0"/>
          <w:cols w:space="720" w:equalWidth="0">
            <w:col w:w="9240"/>
          </w:cols>
        </w:sectPr>
      </w:pPr>
    </w:p>
    <w:p w:rsidR="00F24509" w:rsidRDefault="00F24509">
      <w:pPr>
        <w:spacing w:line="201" w:lineRule="exact"/>
        <w:rPr>
          <w:sz w:val="20"/>
          <w:szCs w:val="20"/>
        </w:rPr>
      </w:pPr>
      <w:bookmarkStart w:id="1" w:name="page3"/>
      <w:bookmarkEnd w:id="1"/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2680"/>
        <w:gridCol w:w="3800"/>
        <w:gridCol w:w="30"/>
      </w:tblGrid>
      <w:tr w:rsidR="00F24509">
        <w:trPr>
          <w:trHeight w:val="461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介绍与体验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设计、考核评价）</w:t>
            </w:r>
          </w:p>
        </w:tc>
        <w:tc>
          <w:tcPr>
            <w:tcW w:w="0" w:type="dxa"/>
            <w:vAlign w:val="bottom"/>
          </w:tcPr>
          <w:p w:rsidR="00F24509" w:rsidRDefault="00F24509">
            <w:pPr>
              <w:rPr>
                <w:sz w:val="1"/>
                <w:szCs w:val="1"/>
              </w:rPr>
            </w:pPr>
          </w:p>
        </w:tc>
      </w:tr>
      <w:tr w:rsidR="00F24509">
        <w:trPr>
          <w:trHeight w:val="435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4509" w:rsidRDefault="00F24509">
            <w:pPr>
              <w:rPr>
                <w:sz w:val="1"/>
                <w:szCs w:val="1"/>
              </w:rPr>
            </w:pPr>
          </w:p>
        </w:tc>
      </w:tr>
      <w:tr w:rsidR="00F24509">
        <w:trPr>
          <w:trHeight w:val="443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专题 8：平台功能介绍和体验</w:t>
            </w:r>
          </w:p>
        </w:tc>
        <w:tc>
          <w:tcPr>
            <w:tcW w:w="0" w:type="dxa"/>
            <w:vAlign w:val="bottom"/>
          </w:tcPr>
          <w:p w:rsidR="00F24509" w:rsidRDefault="00F24509">
            <w:pPr>
              <w:rPr>
                <w:sz w:val="1"/>
                <w:szCs w:val="1"/>
              </w:rPr>
            </w:pPr>
          </w:p>
        </w:tc>
      </w:tr>
      <w:tr w:rsidR="00F24509">
        <w:trPr>
          <w:trHeight w:val="62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8"/>
                <w:sz w:val="28"/>
                <w:szCs w:val="28"/>
              </w:rPr>
              <w:t>9 月 6 日下午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（了解平台的培训功能模块、</w:t>
            </w:r>
          </w:p>
        </w:tc>
        <w:tc>
          <w:tcPr>
            <w:tcW w:w="0" w:type="dxa"/>
            <w:vAlign w:val="bottom"/>
          </w:tcPr>
          <w:p w:rsidR="00F24509" w:rsidRDefault="00F24509">
            <w:pPr>
              <w:rPr>
                <w:sz w:val="1"/>
                <w:szCs w:val="1"/>
              </w:rPr>
            </w:pPr>
          </w:p>
        </w:tc>
      </w:tr>
      <w:tr w:rsidR="00F24509">
        <w:trPr>
          <w:trHeight w:val="62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>（13:30-17:00）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校本研修模块、校本应用考核</w:t>
            </w:r>
          </w:p>
        </w:tc>
        <w:tc>
          <w:tcPr>
            <w:tcW w:w="0" w:type="dxa"/>
            <w:vAlign w:val="bottom"/>
          </w:tcPr>
          <w:p w:rsidR="00F24509" w:rsidRDefault="00F24509">
            <w:pPr>
              <w:rPr>
                <w:sz w:val="1"/>
                <w:szCs w:val="1"/>
              </w:rPr>
            </w:pPr>
          </w:p>
        </w:tc>
      </w:tr>
      <w:tr w:rsidR="00F24509">
        <w:trPr>
          <w:trHeight w:val="62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模块的基本功能和使用方法）</w:t>
            </w:r>
          </w:p>
        </w:tc>
        <w:tc>
          <w:tcPr>
            <w:tcW w:w="0" w:type="dxa"/>
            <w:vAlign w:val="bottom"/>
          </w:tcPr>
          <w:p w:rsidR="00F24509" w:rsidRDefault="00F24509">
            <w:pPr>
              <w:rPr>
                <w:sz w:val="1"/>
                <w:szCs w:val="1"/>
              </w:rPr>
            </w:pPr>
          </w:p>
        </w:tc>
      </w:tr>
      <w:tr w:rsidR="00F24509">
        <w:trPr>
          <w:trHeight w:val="173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15"/>
                <w:szCs w:val="15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15"/>
                <w:szCs w:val="15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24509" w:rsidRDefault="00F24509">
            <w:pPr>
              <w:rPr>
                <w:sz w:val="1"/>
                <w:szCs w:val="1"/>
              </w:rPr>
            </w:pPr>
          </w:p>
        </w:tc>
      </w:tr>
      <w:tr w:rsidR="00F24509">
        <w:trPr>
          <w:trHeight w:val="44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专题 9：学校信息化发展规划</w:t>
            </w:r>
          </w:p>
        </w:tc>
        <w:tc>
          <w:tcPr>
            <w:tcW w:w="0" w:type="dxa"/>
            <w:vAlign w:val="bottom"/>
          </w:tcPr>
          <w:p w:rsidR="00F24509" w:rsidRDefault="00F24509">
            <w:pPr>
              <w:rPr>
                <w:sz w:val="1"/>
                <w:szCs w:val="1"/>
              </w:rPr>
            </w:pPr>
          </w:p>
        </w:tc>
      </w:tr>
      <w:tr w:rsidR="00F2450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4"/>
                <w:sz w:val="28"/>
                <w:szCs w:val="28"/>
              </w:rPr>
              <w:t>9 月 7 日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模块六：成果分享与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4509" w:rsidRDefault="00F24509">
            <w:pPr>
              <w:rPr>
                <w:sz w:val="1"/>
                <w:szCs w:val="1"/>
              </w:rPr>
            </w:pPr>
          </w:p>
        </w:tc>
      </w:tr>
      <w:tr w:rsidR="00F24509">
        <w:trPr>
          <w:trHeight w:val="30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307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与校本研修计划分享</w:t>
            </w:r>
          </w:p>
        </w:tc>
        <w:tc>
          <w:tcPr>
            <w:tcW w:w="0" w:type="dxa"/>
            <w:vAlign w:val="bottom"/>
          </w:tcPr>
          <w:p w:rsidR="00F24509" w:rsidRDefault="00F24509">
            <w:pPr>
              <w:rPr>
                <w:sz w:val="1"/>
                <w:szCs w:val="1"/>
              </w:rPr>
            </w:pPr>
          </w:p>
        </w:tc>
      </w:tr>
      <w:tr w:rsidR="00F24509">
        <w:trPr>
          <w:trHeight w:val="173"/>
        </w:trPr>
        <w:tc>
          <w:tcPr>
            <w:tcW w:w="2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>（9:00-11:30）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培训小结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24509" w:rsidRDefault="00F24509">
            <w:pPr>
              <w:rPr>
                <w:sz w:val="1"/>
                <w:szCs w:val="1"/>
              </w:rPr>
            </w:pPr>
          </w:p>
        </w:tc>
      </w:tr>
      <w:tr w:rsidR="00F24509">
        <w:trPr>
          <w:trHeight w:val="124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专题 10：培训小结</w:t>
            </w:r>
          </w:p>
        </w:tc>
        <w:tc>
          <w:tcPr>
            <w:tcW w:w="0" w:type="dxa"/>
            <w:vAlign w:val="bottom"/>
          </w:tcPr>
          <w:p w:rsidR="00F24509" w:rsidRDefault="00F24509">
            <w:pPr>
              <w:rPr>
                <w:sz w:val="1"/>
                <w:szCs w:val="1"/>
              </w:rPr>
            </w:pPr>
          </w:p>
        </w:tc>
      </w:tr>
      <w:tr w:rsidR="00F2450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4509" w:rsidRDefault="00F24509">
            <w:pPr>
              <w:rPr>
                <w:sz w:val="1"/>
                <w:szCs w:val="1"/>
              </w:rPr>
            </w:pPr>
          </w:p>
        </w:tc>
      </w:tr>
      <w:tr w:rsidR="00F24509">
        <w:trPr>
          <w:trHeight w:val="173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15"/>
                <w:szCs w:val="15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15"/>
                <w:szCs w:val="15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24509" w:rsidRDefault="00F24509">
            <w:pPr>
              <w:rPr>
                <w:sz w:val="1"/>
                <w:szCs w:val="1"/>
              </w:rPr>
            </w:pPr>
          </w:p>
        </w:tc>
      </w:tr>
      <w:tr w:rsidR="00F24509">
        <w:trPr>
          <w:trHeight w:val="306"/>
        </w:trPr>
        <w:tc>
          <w:tcPr>
            <w:tcW w:w="2540" w:type="dxa"/>
            <w:vAlign w:val="bottom"/>
          </w:tcPr>
          <w:p w:rsidR="00F24509" w:rsidRDefault="00254ADA">
            <w:pPr>
              <w:spacing w:line="305" w:lineRule="exact"/>
              <w:ind w:left="120"/>
              <w:rPr>
                <w:rFonts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五、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具体要求</w:t>
            </w:r>
          </w:p>
        </w:tc>
        <w:tc>
          <w:tcPr>
            <w:tcW w:w="2680" w:type="dxa"/>
            <w:vAlign w:val="bottom"/>
          </w:tcPr>
          <w:p w:rsidR="00F24509" w:rsidRDefault="00F2450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Align w:val="bottom"/>
          </w:tcPr>
          <w:p w:rsidR="00F24509" w:rsidRDefault="00F245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4509" w:rsidRDefault="00F24509">
            <w:pPr>
              <w:rPr>
                <w:sz w:val="1"/>
                <w:szCs w:val="1"/>
              </w:rPr>
            </w:pPr>
          </w:p>
        </w:tc>
      </w:tr>
    </w:tbl>
    <w:p w:rsidR="00F24509" w:rsidRDefault="00F24509">
      <w:pPr>
        <w:spacing w:line="225" w:lineRule="exact"/>
        <w:rPr>
          <w:sz w:val="20"/>
          <w:szCs w:val="20"/>
        </w:rPr>
      </w:pPr>
    </w:p>
    <w:p w:rsidR="00F24509" w:rsidRDefault="004E7178">
      <w:pPr>
        <w:spacing w:line="320" w:lineRule="exact"/>
        <w:ind w:left="90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1.相关单位应充分重视本次培训活动，提前统筹、安排好工作，</w:t>
      </w:r>
    </w:p>
    <w:p w:rsidR="00F24509" w:rsidRDefault="00F24509">
      <w:pPr>
        <w:spacing w:line="225" w:lineRule="exact"/>
        <w:rPr>
          <w:sz w:val="20"/>
          <w:szCs w:val="20"/>
        </w:rPr>
      </w:pPr>
    </w:p>
    <w:p w:rsidR="00F24509" w:rsidRDefault="004E7178">
      <w:pPr>
        <w:spacing w:line="32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督促参训对象按时参加培训。</w:t>
      </w:r>
    </w:p>
    <w:p w:rsidR="00F24509" w:rsidRDefault="00F24509">
      <w:pPr>
        <w:spacing w:line="225" w:lineRule="exact"/>
        <w:rPr>
          <w:sz w:val="20"/>
          <w:szCs w:val="20"/>
        </w:rPr>
      </w:pPr>
    </w:p>
    <w:p w:rsidR="00F24509" w:rsidRDefault="004E7178">
      <w:pPr>
        <w:spacing w:line="320" w:lineRule="exact"/>
        <w:ind w:left="90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2.参训人员不符合要求的学校，请在 8 月 29 日前在吉林省中小</w:t>
      </w:r>
    </w:p>
    <w:p w:rsidR="00F24509" w:rsidRDefault="00F24509">
      <w:pPr>
        <w:spacing w:line="226" w:lineRule="exact"/>
        <w:rPr>
          <w:sz w:val="20"/>
          <w:szCs w:val="20"/>
        </w:rPr>
      </w:pPr>
    </w:p>
    <w:p w:rsidR="00F24509" w:rsidRDefault="004E7178">
      <w:pPr>
        <w:spacing w:line="32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学教师研修网自行申请调整，确保每校 1 名分管信息化的校长或副校</w:t>
      </w:r>
    </w:p>
    <w:p w:rsidR="00F24509" w:rsidRDefault="00F24509">
      <w:pPr>
        <w:spacing w:line="225" w:lineRule="exact"/>
        <w:rPr>
          <w:sz w:val="20"/>
          <w:szCs w:val="20"/>
        </w:rPr>
      </w:pPr>
    </w:p>
    <w:p w:rsidR="00F24509" w:rsidRDefault="004E7178">
      <w:pPr>
        <w:spacing w:line="320" w:lineRule="exact"/>
        <w:ind w:left="3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长、1 名教导主任参加培训。</w:t>
      </w:r>
    </w:p>
    <w:p w:rsidR="00254ADA" w:rsidRPr="00254ADA" w:rsidRDefault="00254ADA">
      <w:pPr>
        <w:spacing w:line="320" w:lineRule="exact"/>
        <w:ind w:left="360"/>
        <w:rPr>
          <w:rFonts w:hint="eastAsia"/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 xml:space="preserve">    3.</w:t>
      </w:r>
      <w:r>
        <w:rPr>
          <w:rFonts w:ascii="宋体" w:eastAsia="宋体" w:hAnsi="宋体" w:cs="宋体" w:hint="eastAsia"/>
          <w:sz w:val="28"/>
          <w:szCs w:val="28"/>
        </w:rPr>
        <w:t>省市主管部门已将“提升工程2.0”工作列入到督导考核当中，朝阳区教育局也将此项工作作为学校考核的重要内容，望各学校高度重视，按照通知要求参加此次培训。</w:t>
      </w:r>
    </w:p>
    <w:p w:rsidR="00F24509" w:rsidRDefault="00F24509">
      <w:pPr>
        <w:spacing w:line="225" w:lineRule="exact"/>
        <w:rPr>
          <w:sz w:val="20"/>
          <w:szCs w:val="20"/>
        </w:rPr>
      </w:pPr>
    </w:p>
    <w:p w:rsidR="00F24509" w:rsidRDefault="00254ADA">
      <w:pPr>
        <w:spacing w:line="320" w:lineRule="exact"/>
        <w:ind w:left="92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4</w:t>
      </w:r>
      <w:r w:rsidR="004E7178">
        <w:rPr>
          <w:rFonts w:ascii="宋体" w:eastAsia="宋体" w:hAnsi="宋体" w:cs="宋体"/>
          <w:sz w:val="28"/>
          <w:szCs w:val="28"/>
        </w:rPr>
        <w:t>.本次培训的培训费、资料费等费用由承训单位负责，学员往返</w:t>
      </w:r>
    </w:p>
    <w:p w:rsidR="00F24509" w:rsidRDefault="00F24509">
      <w:pPr>
        <w:spacing w:line="225" w:lineRule="exact"/>
        <w:rPr>
          <w:sz w:val="20"/>
          <w:szCs w:val="20"/>
        </w:rPr>
      </w:pPr>
    </w:p>
    <w:p w:rsidR="00F24509" w:rsidRDefault="004E7178">
      <w:pPr>
        <w:spacing w:line="32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交通费回所在单位报销。</w:t>
      </w:r>
    </w:p>
    <w:p w:rsidR="00F24509" w:rsidRDefault="00F24509">
      <w:pPr>
        <w:spacing w:line="225" w:lineRule="exact"/>
        <w:rPr>
          <w:sz w:val="20"/>
          <w:szCs w:val="20"/>
        </w:rPr>
      </w:pPr>
    </w:p>
    <w:p w:rsidR="00F24509" w:rsidRDefault="00254ADA">
      <w:pPr>
        <w:spacing w:line="320" w:lineRule="exact"/>
        <w:ind w:left="90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5</w:t>
      </w:r>
      <w:r w:rsidR="004E7178">
        <w:rPr>
          <w:rFonts w:ascii="宋体" w:eastAsia="宋体" w:hAnsi="宋体" w:cs="宋体"/>
          <w:sz w:val="28"/>
          <w:szCs w:val="28"/>
        </w:rPr>
        <w:t>.联系人及联系方式</w:t>
      </w:r>
    </w:p>
    <w:p w:rsidR="00F24509" w:rsidRDefault="00F24509">
      <w:pPr>
        <w:spacing w:line="225" w:lineRule="exact"/>
        <w:rPr>
          <w:sz w:val="20"/>
          <w:szCs w:val="20"/>
        </w:rPr>
      </w:pPr>
    </w:p>
    <w:p w:rsidR="004500BF" w:rsidRPr="004500BF" w:rsidRDefault="004500BF">
      <w:pPr>
        <w:spacing w:line="320" w:lineRule="exact"/>
        <w:ind w:left="9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曹 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楠：85639276—8052</w:t>
      </w:r>
    </w:p>
    <w:p w:rsidR="00F24509" w:rsidRDefault="004500BF">
      <w:pPr>
        <w:spacing w:line="320" w:lineRule="exact"/>
        <w:ind w:left="920"/>
        <w:rPr>
          <w:sz w:val="20"/>
          <w:szCs w:val="20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华东师大 </w:t>
      </w:r>
      <w:r w:rsidR="004E7178">
        <w:rPr>
          <w:rFonts w:ascii="宋体" w:eastAsia="宋体" w:hAnsi="宋体" w:cs="宋体"/>
          <w:sz w:val="28"/>
          <w:szCs w:val="28"/>
        </w:rPr>
        <w:t>王老师：18621730306</w:t>
      </w:r>
    </w:p>
    <w:p w:rsidR="00F24509" w:rsidRDefault="00F24509">
      <w:pPr>
        <w:spacing w:line="20" w:lineRule="exact"/>
        <w:rPr>
          <w:sz w:val="20"/>
          <w:szCs w:val="20"/>
        </w:rPr>
      </w:pPr>
    </w:p>
    <w:p w:rsidR="00F24509" w:rsidRDefault="00F24509">
      <w:pPr>
        <w:spacing w:line="200" w:lineRule="exact"/>
        <w:rPr>
          <w:sz w:val="20"/>
          <w:szCs w:val="20"/>
        </w:rPr>
      </w:pPr>
    </w:p>
    <w:p w:rsidR="00F24509" w:rsidRDefault="00F24509">
      <w:pPr>
        <w:spacing w:line="200" w:lineRule="exact"/>
        <w:rPr>
          <w:rFonts w:hint="eastAsia"/>
          <w:sz w:val="20"/>
          <w:szCs w:val="20"/>
        </w:rPr>
      </w:pPr>
      <w:bookmarkStart w:id="2" w:name="_GoBack"/>
      <w:bookmarkEnd w:id="2"/>
    </w:p>
    <w:p w:rsidR="00F24509" w:rsidRDefault="00F24509">
      <w:pPr>
        <w:spacing w:line="364" w:lineRule="exact"/>
        <w:rPr>
          <w:sz w:val="20"/>
          <w:szCs w:val="20"/>
        </w:rPr>
      </w:pPr>
    </w:p>
    <w:p w:rsidR="00F24509" w:rsidRDefault="004500BF">
      <w:pPr>
        <w:spacing w:line="320" w:lineRule="exact"/>
        <w:ind w:left="5300"/>
        <w:rPr>
          <w:sz w:val="20"/>
          <w:szCs w:val="20"/>
        </w:rPr>
      </w:pPr>
      <w:r>
        <w:rPr>
          <w:rFonts w:ascii="宋体" w:eastAsia="宋体" w:hAnsi="宋体" w:cs="宋体" w:hint="eastAsia"/>
          <w:sz w:val="28"/>
          <w:szCs w:val="28"/>
        </w:rPr>
        <w:t>长春市朝阳区教育信息中心</w:t>
      </w:r>
    </w:p>
    <w:p w:rsidR="00F24509" w:rsidRDefault="00F24509">
      <w:pPr>
        <w:spacing w:line="305" w:lineRule="exact"/>
        <w:rPr>
          <w:sz w:val="20"/>
          <w:szCs w:val="20"/>
        </w:rPr>
      </w:pPr>
    </w:p>
    <w:p w:rsidR="00F24509" w:rsidRDefault="004E7178">
      <w:pPr>
        <w:spacing w:line="320" w:lineRule="exact"/>
        <w:ind w:left="650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2019 年 8 月</w:t>
      </w:r>
      <w:r w:rsidR="004500BF">
        <w:rPr>
          <w:rFonts w:ascii="宋体" w:eastAsia="宋体" w:hAnsi="宋体" w:cs="宋体"/>
          <w:sz w:val="28"/>
          <w:szCs w:val="28"/>
        </w:rPr>
        <w:t xml:space="preserve"> 29</w:t>
      </w:r>
      <w:r>
        <w:rPr>
          <w:rFonts w:ascii="宋体" w:eastAsia="宋体" w:hAnsi="宋体" w:cs="宋体"/>
          <w:sz w:val="28"/>
          <w:szCs w:val="28"/>
        </w:rPr>
        <w:t xml:space="preserve"> 日</w:t>
      </w:r>
    </w:p>
    <w:p w:rsidR="00F24509" w:rsidRDefault="00F24509">
      <w:pPr>
        <w:sectPr w:rsidR="00F24509">
          <w:pgSz w:w="11900" w:h="16838"/>
          <w:pgMar w:top="1440" w:right="1226" w:bottom="1440" w:left="1440" w:header="0" w:footer="0" w:gutter="0"/>
          <w:cols w:space="720" w:equalWidth="0">
            <w:col w:w="9240"/>
          </w:cols>
        </w:sectPr>
      </w:pPr>
    </w:p>
    <w:p w:rsidR="00F24509" w:rsidRDefault="00F24509">
      <w:pPr>
        <w:spacing w:line="353" w:lineRule="exact"/>
        <w:rPr>
          <w:sz w:val="20"/>
          <w:szCs w:val="20"/>
        </w:rPr>
      </w:pPr>
      <w:bookmarkStart w:id="3" w:name="page4"/>
      <w:bookmarkEnd w:id="3"/>
    </w:p>
    <w:p w:rsidR="00F24509" w:rsidRDefault="004E7178">
      <w:pPr>
        <w:spacing w:line="320" w:lineRule="exact"/>
        <w:ind w:left="78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附件：信息化管理团队领导力提升培训项目参训学校名单</w:t>
      </w:r>
    </w:p>
    <w:p w:rsidR="00F24509" w:rsidRDefault="00F24509">
      <w:pPr>
        <w:spacing w:line="153" w:lineRule="exact"/>
        <w:rPr>
          <w:sz w:val="20"/>
          <w:szCs w:val="20"/>
        </w:rPr>
      </w:pP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6320"/>
      </w:tblGrid>
      <w:tr w:rsidR="00F24509">
        <w:trPr>
          <w:trHeight w:val="308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>序号</w:t>
            </w:r>
          </w:p>
        </w:tc>
        <w:tc>
          <w:tcPr>
            <w:tcW w:w="6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spacing w:line="274" w:lineRule="exact"/>
              <w:ind w:left="26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参训学校</w:t>
            </w:r>
          </w:p>
        </w:tc>
      </w:tr>
      <w:tr w:rsidR="00F24509">
        <w:trPr>
          <w:trHeight w:val="62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5"/>
                <w:szCs w:val="5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5"/>
                <w:szCs w:val="5"/>
              </w:rPr>
            </w:pPr>
          </w:p>
        </w:tc>
      </w:tr>
      <w:tr w:rsidR="00F24509">
        <w:trPr>
          <w:trHeight w:val="30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长春市朝阳区安达小学</w:t>
            </w:r>
          </w:p>
        </w:tc>
      </w:tr>
      <w:tr w:rsidR="00F24509">
        <w:trPr>
          <w:trHeight w:val="44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3"/>
                <w:szCs w:val="3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3"/>
                <w:szCs w:val="3"/>
              </w:rPr>
            </w:pPr>
          </w:p>
        </w:tc>
      </w:tr>
      <w:tr w:rsidR="00F24509">
        <w:trPr>
          <w:trHeight w:val="306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长春市朝阳区安民街小学校</w:t>
            </w:r>
          </w:p>
        </w:tc>
      </w:tr>
      <w:tr w:rsidR="00F24509">
        <w:trPr>
          <w:trHeight w:val="44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3"/>
                <w:szCs w:val="3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3"/>
                <w:szCs w:val="3"/>
              </w:rPr>
            </w:pPr>
          </w:p>
        </w:tc>
      </w:tr>
      <w:tr w:rsidR="00F24509">
        <w:trPr>
          <w:trHeight w:val="30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长春市朝阳区白山小学校</w:t>
            </w:r>
          </w:p>
        </w:tc>
      </w:tr>
      <w:tr w:rsidR="00F24509">
        <w:trPr>
          <w:trHeight w:val="4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4"/>
                <w:szCs w:val="4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4"/>
                <w:szCs w:val="4"/>
              </w:rPr>
            </w:pPr>
          </w:p>
        </w:tc>
      </w:tr>
      <w:tr w:rsidR="00F24509">
        <w:trPr>
          <w:trHeight w:val="30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4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长春市朝阳区北安小学校</w:t>
            </w:r>
          </w:p>
        </w:tc>
      </w:tr>
      <w:tr w:rsidR="00F24509">
        <w:trPr>
          <w:trHeight w:val="44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3"/>
                <w:szCs w:val="3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3"/>
                <w:szCs w:val="3"/>
              </w:rPr>
            </w:pPr>
          </w:p>
        </w:tc>
      </w:tr>
      <w:tr w:rsidR="00F24509">
        <w:trPr>
          <w:trHeight w:val="306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5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长春市朝阳区富锋镇中心小学</w:t>
            </w:r>
          </w:p>
        </w:tc>
      </w:tr>
      <w:tr w:rsidR="00F24509">
        <w:trPr>
          <w:trHeight w:val="44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3"/>
                <w:szCs w:val="3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3"/>
                <w:szCs w:val="3"/>
              </w:rPr>
            </w:pPr>
          </w:p>
        </w:tc>
      </w:tr>
      <w:tr w:rsidR="00F24509">
        <w:trPr>
          <w:trHeight w:val="30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长春市朝阳区富锦路小学校</w:t>
            </w:r>
          </w:p>
        </w:tc>
      </w:tr>
      <w:tr w:rsidR="00F24509">
        <w:trPr>
          <w:trHeight w:val="4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4"/>
                <w:szCs w:val="4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4"/>
                <w:szCs w:val="4"/>
              </w:rPr>
            </w:pPr>
          </w:p>
        </w:tc>
      </w:tr>
      <w:tr w:rsidR="00F24509">
        <w:trPr>
          <w:trHeight w:val="30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7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长春市朝阳区红旗街小学校</w:t>
            </w:r>
          </w:p>
        </w:tc>
      </w:tr>
      <w:tr w:rsidR="00F24509">
        <w:trPr>
          <w:trHeight w:val="44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3"/>
                <w:szCs w:val="3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3"/>
                <w:szCs w:val="3"/>
              </w:rPr>
            </w:pPr>
          </w:p>
        </w:tc>
      </w:tr>
      <w:tr w:rsidR="00F24509">
        <w:trPr>
          <w:trHeight w:val="307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8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长春市朝阳区慧达小学</w:t>
            </w:r>
          </w:p>
        </w:tc>
      </w:tr>
      <w:tr w:rsidR="00F24509">
        <w:trPr>
          <w:trHeight w:val="44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3"/>
                <w:szCs w:val="3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3"/>
                <w:szCs w:val="3"/>
              </w:rPr>
            </w:pPr>
          </w:p>
        </w:tc>
      </w:tr>
      <w:tr w:rsidR="00F24509">
        <w:trPr>
          <w:trHeight w:val="30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9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长春市朝阳区解放大路小学校</w:t>
            </w:r>
          </w:p>
        </w:tc>
      </w:tr>
      <w:tr w:rsidR="00F24509">
        <w:trPr>
          <w:trHeight w:val="4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4"/>
                <w:szCs w:val="4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4"/>
                <w:szCs w:val="4"/>
              </w:rPr>
            </w:pPr>
          </w:p>
        </w:tc>
      </w:tr>
      <w:tr w:rsidR="00F24509">
        <w:trPr>
          <w:trHeight w:val="30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长春市朝阳区宽平小学校</w:t>
            </w:r>
          </w:p>
        </w:tc>
      </w:tr>
      <w:tr w:rsidR="00F24509">
        <w:trPr>
          <w:trHeight w:val="44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3"/>
                <w:szCs w:val="3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3"/>
                <w:szCs w:val="3"/>
              </w:rPr>
            </w:pPr>
          </w:p>
        </w:tc>
      </w:tr>
      <w:tr w:rsidR="00F24509">
        <w:trPr>
          <w:trHeight w:val="306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长春市朝阳区乐山镇中心小学校</w:t>
            </w:r>
          </w:p>
        </w:tc>
      </w:tr>
      <w:tr w:rsidR="00F24509">
        <w:trPr>
          <w:trHeight w:val="44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3"/>
                <w:szCs w:val="3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3"/>
                <w:szCs w:val="3"/>
              </w:rPr>
            </w:pPr>
          </w:p>
        </w:tc>
      </w:tr>
      <w:tr w:rsidR="00F24509">
        <w:trPr>
          <w:trHeight w:val="30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长春市朝阳区明德小学校</w:t>
            </w:r>
          </w:p>
        </w:tc>
      </w:tr>
      <w:tr w:rsidR="00F24509">
        <w:trPr>
          <w:trHeight w:val="4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4"/>
                <w:szCs w:val="4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4"/>
                <w:szCs w:val="4"/>
              </w:rPr>
            </w:pPr>
          </w:p>
        </w:tc>
      </w:tr>
      <w:tr w:rsidR="00F24509">
        <w:trPr>
          <w:trHeight w:val="30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长春市朝阳区西安大路小学校</w:t>
            </w:r>
          </w:p>
        </w:tc>
      </w:tr>
      <w:tr w:rsidR="00F24509">
        <w:trPr>
          <w:trHeight w:val="44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3"/>
                <w:szCs w:val="3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3"/>
                <w:szCs w:val="3"/>
              </w:rPr>
            </w:pPr>
          </w:p>
        </w:tc>
      </w:tr>
      <w:tr w:rsidR="00F24509">
        <w:trPr>
          <w:trHeight w:val="306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长春市朝阳区延安小学校</w:t>
            </w:r>
          </w:p>
        </w:tc>
      </w:tr>
      <w:tr w:rsidR="00F24509">
        <w:trPr>
          <w:trHeight w:val="44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3"/>
                <w:szCs w:val="3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3"/>
                <w:szCs w:val="3"/>
              </w:rPr>
            </w:pPr>
          </w:p>
        </w:tc>
      </w:tr>
      <w:tr w:rsidR="00F24509">
        <w:trPr>
          <w:trHeight w:val="30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长春市朝阳区艳春小学</w:t>
            </w:r>
          </w:p>
        </w:tc>
      </w:tr>
      <w:tr w:rsidR="00F24509">
        <w:trPr>
          <w:trHeight w:val="4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4"/>
                <w:szCs w:val="4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4"/>
                <w:szCs w:val="4"/>
              </w:rPr>
            </w:pPr>
          </w:p>
        </w:tc>
      </w:tr>
      <w:tr w:rsidR="00F24509">
        <w:trPr>
          <w:trHeight w:val="30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长春市朝阳区永春镇中心小学校</w:t>
            </w:r>
          </w:p>
        </w:tc>
      </w:tr>
      <w:tr w:rsidR="00F24509">
        <w:trPr>
          <w:trHeight w:val="44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3"/>
                <w:szCs w:val="3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3"/>
                <w:szCs w:val="3"/>
              </w:rPr>
            </w:pPr>
          </w:p>
        </w:tc>
      </w:tr>
      <w:tr w:rsidR="00F24509">
        <w:trPr>
          <w:trHeight w:val="306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长春市朝阳实验小学校</w:t>
            </w:r>
          </w:p>
        </w:tc>
      </w:tr>
      <w:tr w:rsidR="00F24509">
        <w:trPr>
          <w:trHeight w:val="44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3"/>
                <w:szCs w:val="3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3"/>
                <w:szCs w:val="3"/>
              </w:rPr>
            </w:pPr>
          </w:p>
        </w:tc>
      </w:tr>
      <w:tr w:rsidR="00F24509">
        <w:trPr>
          <w:trHeight w:val="30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长春市朝阳实验学校</w:t>
            </w:r>
          </w:p>
        </w:tc>
      </w:tr>
      <w:tr w:rsidR="00F24509">
        <w:trPr>
          <w:trHeight w:val="4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4"/>
                <w:szCs w:val="4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4"/>
                <w:szCs w:val="4"/>
              </w:rPr>
            </w:pPr>
          </w:p>
        </w:tc>
      </w:tr>
      <w:tr w:rsidR="00F24509">
        <w:trPr>
          <w:trHeight w:val="30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长春市朝阳学校</w:t>
            </w:r>
          </w:p>
        </w:tc>
      </w:tr>
      <w:tr w:rsidR="00F24509">
        <w:trPr>
          <w:trHeight w:val="44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3"/>
                <w:szCs w:val="3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3"/>
                <w:szCs w:val="3"/>
              </w:rPr>
            </w:pPr>
          </w:p>
        </w:tc>
      </w:tr>
      <w:tr w:rsidR="00F24509">
        <w:trPr>
          <w:trHeight w:val="306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长春市第二十三中学校</w:t>
            </w:r>
          </w:p>
        </w:tc>
      </w:tr>
      <w:tr w:rsidR="00F24509">
        <w:trPr>
          <w:trHeight w:val="44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3"/>
                <w:szCs w:val="3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3"/>
                <w:szCs w:val="3"/>
              </w:rPr>
            </w:pPr>
          </w:p>
        </w:tc>
      </w:tr>
      <w:tr w:rsidR="00F24509">
        <w:trPr>
          <w:trHeight w:val="30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长春市第六十八中学</w:t>
            </w:r>
          </w:p>
        </w:tc>
      </w:tr>
      <w:tr w:rsidR="00F24509">
        <w:trPr>
          <w:trHeight w:val="4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4"/>
                <w:szCs w:val="4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4"/>
                <w:szCs w:val="4"/>
              </w:rPr>
            </w:pPr>
          </w:p>
        </w:tc>
      </w:tr>
      <w:tr w:rsidR="00F24509">
        <w:trPr>
          <w:trHeight w:val="30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长春市第六十中学</w:t>
            </w:r>
          </w:p>
        </w:tc>
      </w:tr>
      <w:tr w:rsidR="00F24509">
        <w:trPr>
          <w:trHeight w:val="44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3"/>
                <w:szCs w:val="3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3"/>
                <w:szCs w:val="3"/>
              </w:rPr>
            </w:pPr>
          </w:p>
        </w:tc>
      </w:tr>
      <w:tr w:rsidR="00F24509">
        <w:trPr>
          <w:trHeight w:val="306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长春市第三十八中学</w:t>
            </w:r>
          </w:p>
        </w:tc>
      </w:tr>
      <w:tr w:rsidR="00F24509">
        <w:trPr>
          <w:trHeight w:val="44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3"/>
                <w:szCs w:val="3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3"/>
                <w:szCs w:val="3"/>
              </w:rPr>
            </w:pPr>
          </w:p>
        </w:tc>
      </w:tr>
      <w:tr w:rsidR="00F24509">
        <w:trPr>
          <w:trHeight w:val="30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长春市第三十中学</w:t>
            </w:r>
          </w:p>
        </w:tc>
      </w:tr>
      <w:tr w:rsidR="00F24509">
        <w:trPr>
          <w:trHeight w:val="4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4"/>
                <w:szCs w:val="4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4"/>
                <w:szCs w:val="4"/>
              </w:rPr>
            </w:pPr>
          </w:p>
        </w:tc>
      </w:tr>
      <w:tr w:rsidR="00F24509">
        <w:trPr>
          <w:trHeight w:val="30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长春市第四十五中学</w:t>
            </w:r>
          </w:p>
        </w:tc>
      </w:tr>
      <w:tr w:rsidR="00F24509">
        <w:trPr>
          <w:trHeight w:val="44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3"/>
                <w:szCs w:val="3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3"/>
                <w:szCs w:val="3"/>
              </w:rPr>
            </w:pPr>
          </w:p>
        </w:tc>
      </w:tr>
      <w:tr w:rsidR="00F24509">
        <w:trPr>
          <w:trHeight w:val="306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长春市第一一二中学校初中部</w:t>
            </w:r>
          </w:p>
        </w:tc>
      </w:tr>
      <w:tr w:rsidR="00F24509">
        <w:trPr>
          <w:trHeight w:val="44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3"/>
                <w:szCs w:val="3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3"/>
                <w:szCs w:val="3"/>
              </w:rPr>
            </w:pPr>
          </w:p>
        </w:tc>
      </w:tr>
      <w:tr w:rsidR="00F24509">
        <w:trPr>
          <w:trHeight w:val="30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长春市九十中学</w:t>
            </w:r>
          </w:p>
        </w:tc>
      </w:tr>
      <w:tr w:rsidR="00F24509">
        <w:trPr>
          <w:trHeight w:val="4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4"/>
                <w:szCs w:val="4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4"/>
                <w:szCs w:val="4"/>
              </w:rPr>
            </w:pPr>
          </w:p>
        </w:tc>
      </w:tr>
      <w:tr w:rsidR="00F24509">
        <w:trPr>
          <w:trHeight w:val="30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长春市清华实验学校初中部</w:t>
            </w:r>
          </w:p>
        </w:tc>
      </w:tr>
      <w:tr w:rsidR="00F24509">
        <w:trPr>
          <w:trHeight w:val="44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3"/>
                <w:szCs w:val="3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3"/>
                <w:szCs w:val="3"/>
              </w:rPr>
            </w:pPr>
          </w:p>
        </w:tc>
      </w:tr>
      <w:tr w:rsidR="00F24509">
        <w:trPr>
          <w:trHeight w:val="306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509" w:rsidRDefault="004E71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F24509" w:rsidRDefault="004E717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长春市希望学校初中部</w:t>
            </w:r>
          </w:p>
        </w:tc>
      </w:tr>
      <w:tr w:rsidR="00F24509">
        <w:trPr>
          <w:trHeight w:val="44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3"/>
                <w:szCs w:val="3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509" w:rsidRDefault="00F24509">
            <w:pPr>
              <w:rPr>
                <w:sz w:val="3"/>
                <w:szCs w:val="3"/>
              </w:rPr>
            </w:pPr>
          </w:p>
        </w:tc>
      </w:tr>
    </w:tbl>
    <w:p w:rsidR="00F24509" w:rsidRDefault="00F24509">
      <w:pPr>
        <w:spacing w:line="1" w:lineRule="exact"/>
        <w:rPr>
          <w:sz w:val="20"/>
          <w:szCs w:val="20"/>
        </w:rPr>
      </w:pPr>
    </w:p>
    <w:sectPr w:rsidR="00F24509"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09"/>
    <w:rsid w:val="001B7FCA"/>
    <w:rsid w:val="00254ADA"/>
    <w:rsid w:val="004500BF"/>
    <w:rsid w:val="004E7178"/>
    <w:rsid w:val="0066591D"/>
    <w:rsid w:val="00F2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D2BC4C-4D4D-4674-9994-C527F5E2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dragon</cp:lastModifiedBy>
  <cp:revision>6</cp:revision>
  <dcterms:created xsi:type="dcterms:W3CDTF">2019-08-29T02:25:00Z</dcterms:created>
  <dcterms:modified xsi:type="dcterms:W3CDTF">2019-08-29T02:40:00Z</dcterms:modified>
</cp:coreProperties>
</file>